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>General Logistics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>Pozsonyi Zsombor István, Mazács Levente, Zgyerka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788D46ED" w14:textId="675F0091" w:rsidR="00C47E38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8483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EE6FB97" w14:textId="569F2F1C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E4EB5AE" w14:textId="71C9DD29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C9CCEA6" w14:textId="5A989DEC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6B06222" w14:textId="26FE7F1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7B1BC84" w14:textId="6B401EF4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89A120F" w14:textId="3BBBE09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9B397D3" w14:textId="3CF42CD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9D45358" w14:textId="28554FE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18E1AB5" w14:textId="0413316F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3A34D05" w14:textId="41278EFB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16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ACEACA9" w14:textId="613D565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5C27BD4" w14:textId="54619CE9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11542D8" w14:textId="43587134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23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B20F3E" w14:textId="3FD02D80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4FF8EE5" w14:textId="64F46D1B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B19D693" w14:textId="6E85A5DD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_Toc134284849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27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9498C82" w14:textId="1F52BF79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5A03F88" w14:textId="29396F91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3FB1F1E3" w14:textId="3A763D1D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899751F" w14:textId="7782B23E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22EF011" w14:textId="091152F2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7DBC92CA" w14:textId="24C31905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6584EB0" w14:textId="6515E45A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4CF80CA" w14:textId="53C5A7B2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78CB0D4" w14:textId="3E096094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B68A0FD" w14:textId="30B216EE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_Toc134284859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7F4D9F0" w14:textId="5480AB12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38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597F5E" w14:textId="31F2C5C0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F77EEF3" w14:textId="737DF8E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716A3CA" w14:textId="531C3D3A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A96491C" w14:textId="0836FB4D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627F9102" w14:textId="0B6BEA77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46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2EAF1C3" w14:textId="2702527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A499F3B" w14:textId="675F26FE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7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_Toc134284867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48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56E68A9" w14:textId="6197ED4F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8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_Toc134284868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7B1E726" w14:textId="452A0A76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9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_Toc134284869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50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0EFD68C9" w14:textId="4A6B7045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0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_Toc134284870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AA9A18A" w14:textId="76C35043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1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_Toc134284871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8A6FFA7" w14:textId="59BB4000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2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_Toc134284872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51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9AA7F50" w14:textId="2039EA38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52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CE2EB24" w14:textId="4387D93F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4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_Toc134284874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53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18639E12" w14:textId="50A5D147" w:rsidR="00C47E38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5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_Toc134284875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55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40B3D1C9" w14:textId="5B79B3CC" w:rsidR="00C47E38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6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_Toc134284876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57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2167250D" w14:textId="1194890E" w:rsidR="004D473E" w:rsidRPr="004D473E" w:rsidRDefault="005A6711" w:rsidP="004D473E">
          <w:pPr>
            <w:tabs>
              <w:tab w:val="right" w:pos="9072"/>
            </w:tabs>
            <w:rPr>
              <w:b/>
              <w:bCs/>
            </w:rPr>
            <w:sectPr w:rsidR="004D473E" w:rsidRPr="004D473E" w:rsidSect="00962C6C">
              <w:headerReference w:type="default" r:id="rId8"/>
              <w:footerReference w:type="default" r:id="rId9"/>
              <w:pgSz w:w="11906" w:h="16838"/>
              <w:pgMar w:top="1417" w:right="1417" w:bottom="993" w:left="1417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  <w:r w:rsidR="004D473E">
            <w:rPr>
              <w:b/>
              <w:bCs/>
            </w:rPr>
            <w:tab/>
          </w:r>
        </w:p>
      </w:sdtContent>
    </w:sdt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284833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 forgalomirányításhoz OSPF protokollt használunk. Az OSPF az Open Shortest Path Frist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MD5(Massage </w:t>
      </w:r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adjacency database</w:t>
      </w:r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link-state database</w:t>
      </w:r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forwarding database</w:t>
      </w:r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284834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A General Logistics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284835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>Az adminnak,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Failover szerver, ami akkor lép életbe, ha esetleg a fő szerver meghibásodik, ekkor a Failover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Admin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284836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>Győri telephelyünk szintén 3 részre van felosztva, amely áll egy Győri ügyfélszolgálatból, egy Győri logisztikai részből, és egy Győri Admin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>ogisztika helységben, található 3 darab dolgozói gép, amelyek Ethernet kábellel vannak csatlakoztatva a Switchez,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Győri főnöki irodában, el lett helyezve egy hálózati vezetékes telefon, amely egy Ethernet kábelen keresztül csatlakozik a Switchbe,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>A Győri Admin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telephelyet látják el megfelő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>segítségével. A két szerver közül az egyik egy Failover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elvan helyezve egy Admin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284837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284838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(Dynamic Host Configuration Protocol)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284839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VLAN-nak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284840"/>
      <w:r w:rsidRPr="00816A1B">
        <w:rPr>
          <w:rFonts w:ascii="Times New Roman" w:hAnsi="Times New Roman" w:cs="Times New Roman"/>
          <w:b/>
          <w:bCs/>
        </w:rPr>
        <w:lastRenderedPageBreak/>
        <w:t>DHCP snooping: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snooping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>Egyes esetekben egy rosszindulatú felhasználó a szolgáltatásmegtagadás vagy a Man in the Middle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snooping</w:t>
      </w:r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Mit csinál a DHCP Snooping?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snooping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284841"/>
      <w:r w:rsidRPr="00E84F32">
        <w:rPr>
          <w:rFonts w:ascii="Times New Roman" w:hAnsi="Times New Roman" w:cs="Times New Roman"/>
          <w:b/>
          <w:bCs/>
        </w:rPr>
        <w:lastRenderedPageBreak/>
        <w:t>DHCP snooping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Hálózatunkban DHCP snooping-ot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snooping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switcheken </w:t>
      </w:r>
      <w:r w:rsidR="00415C04" w:rsidRPr="003E729E">
        <w:rPr>
          <w:rFonts w:ascii="Times New Roman" w:hAnsi="Times New Roman" w:cs="Times New Roman"/>
          <w:sz w:val="24"/>
          <w:szCs w:val="24"/>
        </w:rPr>
        <w:t>a megfelelő portokon állítottuk be, annak érdekében, hogy ismeretlen DHCP offer és DHCP apk csomagok ne juthassanak el a hálózatunkban található számítógépeinkhez.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284842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HSRP (Hot Standby Router Protocol) működése nagyon egyszerű. A protokol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(active)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(standby)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(lsiten)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284843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Minden egyes telephelyünkön alkalmaztunk HSRP protokollt, az esetleges meghibásodások esetén kialakuló hibák megellőzése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HSRP-nek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5BB4E45F" w:rsid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B7DB6F" w14:textId="77777777" w:rsidR="00C10651" w:rsidRDefault="00C10651" w:rsidP="00C10651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/>
      </w:r>
    </w:p>
    <w:p w14:paraId="56FEBEA5" w14:textId="77777777" w:rsidR="00C10651" w:rsidRDefault="00C10651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7E5B2012" w14:textId="386A0997" w:rsidR="005572FA" w:rsidRP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lastRenderedPageBreak/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284844"/>
      <w:r w:rsidRPr="00816A1B">
        <w:rPr>
          <w:rFonts w:ascii="Times New Roman" w:hAnsi="Times New Roman" w:cs="Times New Roman"/>
          <w:b/>
          <w:bCs/>
        </w:rPr>
        <w:t>Spanning-Tree: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Spanning-tree-t, azaz feszítőfa protokolt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redundánsan kötünk össze kapcsolókat, azok automatikus tanulási és továbbítási működése miatt, természetes módon alakulnak ki a hurkok. Ehhez hozzájárul az is, hogy a második rétegben működő kereteknek nincs lejárati ideje, azaz Time To Live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 biztosítja, hurkok elkerülését. A protokoll két járható port közül az egyiket mindig zárva tartja, tartaléknak. Az így lezárt porton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portokat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 Protocol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RSTP - Rapid Spanning Tree Protocol</w:t>
      </w:r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MSTP - Multiple Spanning Tree Protocol</w:t>
      </w:r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 Tree Algorithm</w:t>
      </w:r>
      <w:r w:rsidRPr="00DC6884">
        <w:rPr>
          <w:rFonts w:ascii="Times New Roman" w:hAnsi="Times New Roman" w:cs="Times New Roman"/>
          <w:sz w:val="24"/>
          <w:szCs w:val="24"/>
        </w:rPr>
        <w:t>, magyarul feszítőfa algoritmust használja. Az algoritmus kiválaszt egy kapcsolót, amelyet referenciaként használ. A kiválasztott kapcsolót nevezzük gyökérponti hídnak, angolosan root bridge.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minden kapcsoló számára kiszámította a gyökérponti hídhoz képest előnyben részesített utakat, az STA minden porthoz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designated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letiltott port – shut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>szélső port – edge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2" w:name="_Toc134284845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2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vagy VLAN Trunking Protocol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</w:t>
      </w:r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transparent</w:t>
      </w:r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szerver módba állítja. Ebben a módban a switch hirdeti a VLAN információkat. Engedélyezve van a Vlan konfigurálása. A switch vissza tudja állítani a VLAN információkat a VTP adatbázisból (VTP database),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switch,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>A switchet VTP transzparens módba állítja. A switchben ilyenkor a VTP le van tiltva. Nem küld hirdetéseket, és nem is tanul a kapott hirdetésekből, nincs hatása a VLAN konfigurációjának más, a hálózatban lévő eszközre. A switch a vett VTP hirdetéseket minden trönk portjára kiadja, kivéve azt a portot, amelyen a hirdetést fogadta. A multi-VLAN portok a switchet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C10651" w:rsidRDefault="00F07F70" w:rsidP="00F07F70">
      <w:pPr>
        <w:pStyle w:val="Cmsor2"/>
        <w:rPr>
          <w:rFonts w:ascii="Times New Roman" w:hAnsi="Times New Roman" w:cs="Times New Roman"/>
          <w:b/>
          <w:bCs/>
          <w:sz w:val="32"/>
          <w:szCs w:val="32"/>
        </w:rPr>
      </w:pPr>
      <w:bookmarkStart w:id="13" w:name="_Toc134284846"/>
      <w:r w:rsidRPr="00C10651">
        <w:rPr>
          <w:rFonts w:ascii="Times New Roman" w:hAnsi="Times New Roman" w:cs="Times New Roman"/>
          <w:b/>
          <w:bCs/>
          <w:sz w:val="32"/>
          <w:szCs w:val="32"/>
        </w:rPr>
        <w:lastRenderedPageBreak/>
        <w:t>VTP a hálózatunkban:</w:t>
      </w:r>
      <w:bookmarkEnd w:id="13"/>
    </w:p>
    <w:p w14:paraId="6DD85D12" w14:textId="25846451" w:rsidR="009349A3" w:rsidRPr="00C10651" w:rsidRDefault="008431A2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 w:rsidRPr="00C10651">
        <w:rPr>
          <w:rFonts w:ascii="Times New Roman" w:hAnsi="Times New Roman" w:cs="Times New Roman"/>
          <w:sz w:val="24"/>
          <w:szCs w:val="24"/>
        </w:rPr>
        <w:t>A VTP bekonfigurálása a következőképpen nézett ki, kiválasztottunk egy adott swicthet a telephelyeken, amelyek a Szerver switch szerepét fogják betölteni. A Budapesti telephely esetében ez</w:t>
      </w:r>
      <w:r w:rsidR="009349A3">
        <w:t xml:space="preserve"> 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a SWITCH_BP_3 nevű switch lett. Ezen a switchen létrehoztunk egy vtp domain címet, ami </w:t>
      </w:r>
      <w:r w:rsidR="009349A3" w:rsidRPr="00C10651">
        <w:rPr>
          <w:rFonts w:ascii="Times New Roman" w:hAnsi="Times New Roman" w:cs="Times New Roman"/>
          <w:b/>
          <w:bCs/>
          <w:sz w:val="24"/>
          <w:szCs w:val="24"/>
        </w:rPr>
        <w:t>gls.hu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 lett.</w:t>
      </w:r>
    </w:p>
    <w:p w14:paraId="63093512" w14:textId="3511AF56" w:rsidR="009349A3" w:rsidRPr="00C10651" w:rsidRDefault="009349A3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Ezután létrehoztunk egy egy vtp passwordot, ami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gls123</w:t>
      </w:r>
      <w:r w:rsidRPr="00C10651">
        <w:rPr>
          <w:rFonts w:ascii="Times New Roman" w:hAnsi="Times New Roman" w:cs="Times New Roman"/>
          <w:sz w:val="24"/>
          <w:szCs w:val="24"/>
        </w:rPr>
        <w:t>(csak a dokumentálás céljából) lett.</w:t>
      </w:r>
    </w:p>
    <w:p w14:paraId="6BB60E90" w14:textId="258E67DE" w:rsidR="009349A3" w:rsidRPr="00C10651" w:rsidRDefault="009349A3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10651">
        <w:rPr>
          <w:rFonts w:ascii="Times New Roman" w:hAnsi="Times New Roman" w:cs="Times New Roman"/>
          <w:sz w:val="24"/>
          <w:szCs w:val="24"/>
        </w:rPr>
        <w:t>Majd ezek után a képen látható parancssal megadtuk, hogy ez a switch lesz a szerver switch.</w:t>
      </w:r>
      <w:r w:rsidRPr="00C10651">
        <w:rPr>
          <w:rFonts w:ascii="Times New Roman" w:hAnsi="Times New Roman" w:cs="Times New Roman"/>
          <w:sz w:val="24"/>
          <w:szCs w:val="24"/>
        </w:rPr>
        <w:br/>
      </w:r>
      <w:r w:rsidRPr="00C10651">
        <w:rPr>
          <w:rFonts w:ascii="Times New Roman" w:hAnsi="Times New Roman" w:cs="Times New Roman"/>
          <w:sz w:val="24"/>
          <w:szCs w:val="24"/>
        </w:rPr>
        <w:tab/>
      </w:r>
    </w:p>
    <w:p w14:paraId="63336884" w14:textId="2B4ED02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</w:p>
    <w:p w14:paraId="31E2E9DE" w14:textId="4CB07DE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Ezeket a beállításokat megtettük az adott telephelyen lévő összes switchen,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4" w:name="_Toc134284847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4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(Trivial File Transfer Protocol) egy egyszerű és minimális funkciókat biztosító hálózati protokoll és szolgáltatás, amely lehetővé teszi fájlok gyors és hatékony átvitelét a hálózatban. A TFTP protokollt általában olyan környezetekben használják, ahol a teljes FTP (File Transfer Protocol) rendszer túl bonyolult vagy túl nagy méretű. A TFTP különösen hasznos lehet például a hálózati berendezések konfigurálásához, frissítéséhez vagy helyreállításához, ahol a rendszer távoli helyen van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elveszhetnek,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5" w:name="_Toc134284848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5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6" w:name="_Toc134284849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6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 Header</w:t>
      </w:r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 Security Payload</w:t>
      </w:r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(Internet Security Association and Key ManagementProtocol)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Security Parameters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sorszámozza.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 Parameter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AH-val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(transport) és alagút (tunnel)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beágyazzuk egy másik IP csomagba (IP tunneling),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284850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tunnel alapú VPN (Virtual Private Network) egy olyan technológia, amely lehetővé teszi a felhasználók számára, hogy biztonságosan és titkosítottan csatlakozzanak a hálózathoz vagy az internethez egy virtuális "tunnel"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létrehozása során az adatok egy titkosított "alagútban" utaznak az interneten keresztül, így védelmet nyújtanak a kibertámadások és az adathalászat ellen. Az alagút létrehozásához a VPN protokoll (például az IPsec,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Wi-Fi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1B1111BF">
            <wp:extent cx="5760720" cy="1397000"/>
            <wp:effectExtent l="76200" t="76200" r="125730" b="12700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284851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8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9" w:name="_Toc134284852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9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„logging” parancs segítségével adtuk meg, hogy mely szerverekre küldjön SYSLOG logokat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 main és backup szerverekre is megy a SYSLOG logolás.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szervereken a SYSLOG szolgáltatást bekapcsoltuk, innentől fogva látszódnak a hálózat különböző logolásai.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0" w:name="_Toc134284853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0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Az EtherChannel egy hálózati technológia, amely lehetővé teszi, hogy több Ethernet interfész összevonása után nagyobb sávszélességet és redundanciát biztosítson a hálózati kapcsolatokban. Az EtherChannelt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>ehetővé teszi a hálózati eszközök (például switchek) összekapcsolását, hogy egyetlen logikai csatornát hozzanak létre, amely magasabb sávszélességet és redundanciát biztosít a hálózati forgalom számára. Az EtherChannel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>lkalmazása előnyös lehet olyan esetekben, amikor a hálózati forgalom magas, és nagyobb sávszélesség szükséges. Emellett az EtherChannel lehetővé teszi a hálózati eszközök redundanciájának növelését, így ha egy interfész meghibásodik, a hálózat még mindig működik, mivel az átviteli kapacitásokat az EtherChannel más interfészei veszik át. Az EtherChannel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1" w:name="_Toc134284854"/>
      <w:r>
        <w:rPr>
          <w:rFonts w:ascii="Times New Roman" w:hAnsi="Times New Roman" w:cs="Times New Roman"/>
          <w:b/>
          <w:bCs/>
        </w:rPr>
        <w:t>ETHERCHANNEL a hálózatunkban:</w:t>
      </w:r>
      <w:bookmarkEnd w:id="21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etherchannel technológiát a swictheink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 képen látható swicthek-nél 6 különböző channelt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Pr="00C1065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Ezen a képen a SWICTH_BP_3 swicth „show etherchannel summary” parancs kimenetelét láthatjuk, amely megmutatja, hogy hány darab channel-t használ, hogy melyek azok a channel-ek pontosan és hogy mely portokat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2" w:name="_Toc134284855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2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>Az FTP (File Transfer Protocol)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3" w:name="_Toc134284856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3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4" w:name="_Toc134284857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4"/>
    </w:p>
    <w:p w14:paraId="170E969A" w14:textId="4A1AB47C" w:rsidR="004B55BA" w:rsidRPr="00C10651" w:rsidRDefault="004B55BA" w:rsidP="004B55B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C10651" w:rsidRDefault="004B55BA" w:rsidP="004B55BA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program célja hogy megkönnyítse a rendszer gazdák munkáját, hogy gyorsabban lehessen a port security esetleges hibáit elhárítani. A script ip címmel, ssh username és jelszót kér el a felhasználótól futás közben majd csatlakozik a kívánt switchre ssh keresztül. A program helyes futása után egy log fájlba kiírja a show port-security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284858"/>
      <w:bookmarkStart w:id="26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5"/>
    </w:p>
    <w:p w14:paraId="31B24AFF" w14:textId="4211C30C" w:rsidR="00C87365" w:rsidRDefault="00C87365" w:rsidP="00C87365"/>
    <w:p w14:paraId="4C9D6CAF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4E5F4094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C10651">
        <w:rPr>
          <w:rFonts w:ascii="Times New Roman" w:hAnsi="Times New Roman" w:cs="Times New Roman"/>
          <w:sz w:val="24"/>
          <w:szCs w:val="24"/>
        </w:rPr>
        <w:t xml:space="preserve"> és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C10651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73D40C9" w14:textId="1D4D9CBB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Pr="00C10651">
        <w:rPr>
          <w:rFonts w:ascii="Times New Roman" w:hAnsi="Times New Roman" w:cs="Times New Roman"/>
          <w:sz w:val="24"/>
          <w:szCs w:val="24"/>
        </w:rPr>
        <w:t>.99.254-es IP címet és az 50000-es port számot a PDC szerverünknek tartjuk fent.</w:t>
      </w:r>
    </w:p>
    <w:p w14:paraId="43EB42C0" w14:textId="4EEC83B8" w:rsidR="00962C6C" w:rsidRPr="00C10651" w:rsidRDefault="00962C6C" w:rsidP="00962C6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C10651">
        <w:rPr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1555A41A" wp14:editId="4AFF8C58">
            <wp:simplePos x="0" y="0"/>
            <wp:positionH relativeFrom="margin">
              <wp:posOffset>353540</wp:posOffset>
            </wp:positionH>
            <wp:positionV relativeFrom="paragraph">
              <wp:posOffset>681966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Pr="00C10651">
        <w:rPr>
          <w:rFonts w:ascii="Times New Roman" w:hAnsi="Times New Roman" w:cs="Times New Roman"/>
          <w:sz w:val="24"/>
          <w:szCs w:val="24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7" w:name="_Toc134284859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27"/>
    </w:p>
    <w:p w14:paraId="1CE1F966" w14:textId="1A18C022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24299220" w14:textId="7AAE137F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C10651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284860"/>
      <w:r w:rsidRPr="00C87365">
        <w:rPr>
          <w:rFonts w:ascii="Times New Roman" w:hAnsi="Times New Roman" w:cs="Times New Roman"/>
          <w:b/>
          <w:bCs/>
        </w:rPr>
        <w:t>DNS:</w:t>
      </w:r>
      <w:bookmarkEnd w:id="28"/>
    </w:p>
    <w:p w14:paraId="26F03389" w14:textId="665651CB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DNS domain name-nek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Pr="00C10651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67F5DF04" w14:textId="2AAD2E9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Forward Lookip Zones paraméterei:</w:t>
      </w:r>
    </w:p>
    <w:p w14:paraId="23A32425" w14:textId="2CB62E67" w:rsidR="00962C6C" w:rsidRPr="00C10651" w:rsidRDefault="00B20785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Reverse Lookup Zones paraméterei:</w:t>
      </w:r>
    </w:p>
    <w:p w14:paraId="5F66E003" w14:textId="77777777" w:rsidR="00D57912" w:rsidRDefault="00D57912" w:rsidP="00927E2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0E0D9086" w14:textId="77930D01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lastRenderedPageBreak/>
        <w:t>Users and Computers:</w:t>
      </w:r>
    </w:p>
    <w:p w14:paraId="396E215F" w14:textId="31C6AEBB" w:rsidR="00927E29" w:rsidRPr="00C10651" w:rsidRDefault="00B20785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 w:rsidRPr="00C10651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Pr="00C10651" w:rsidRDefault="00927E29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0B76B8" w14:textId="688C5A88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Pr="00C10651" w:rsidRDefault="005E023E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usereknek még be lett állítva saját munkakorüknek megfelelő mappa, alapértelmezett háttér és le lettek tiltva hasonló programok, mint például control panel hogy ne tudjanak engedély nélkül belepiszkálni a rendszerbe.</w:t>
      </w:r>
    </w:p>
    <w:p w14:paraId="005C0A2E" w14:textId="320D07C3" w:rsidR="005E023E" w:rsidRPr="00C10651" w:rsidRDefault="005E023E" w:rsidP="00927E2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server file share: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Pr="00C10651" w:rsidRDefault="005E023E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Pr="00C10651" w:rsidRDefault="005E023E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képen látható hogy sikertelen volt a </w:t>
      </w:r>
      <w:r w:rsidR="00E42F4D" w:rsidRPr="00C10651">
        <w:rPr>
          <w:rFonts w:ascii="Times New Roman" w:hAnsi="Times New Roman" w:cs="Times New Roman"/>
          <w:sz w:val="24"/>
          <w:szCs w:val="24"/>
        </w:rPr>
        <w:t>control panel használata egy ügyfélszolgálatos felhasználónés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6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9" w:name="_Toc134284861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29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0" w:name="_Toc134284862"/>
      <w:r w:rsidRPr="00C87365">
        <w:rPr>
          <w:rFonts w:ascii="Times New Roman" w:hAnsi="Times New Roman" w:cs="Times New Roman"/>
          <w:b/>
          <w:bCs/>
        </w:rPr>
        <w:t>Mikrotik router:</w:t>
      </w:r>
      <w:bookmarkEnd w:id="30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1" w:name="_Toc134284863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31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Az alapértelmezett átjáró a cím tartomány legelső címe, a többi pool-ba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Egy windows kliens-el jól lehet szemléltetni a DHCP Failover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284864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2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domain name-nek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Forward Lookip Zones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Reverse Lookup Zones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284865"/>
      <w:r w:rsidRPr="00C87365">
        <w:rPr>
          <w:rFonts w:ascii="Times New Roman" w:hAnsi="Times New Roman" w:cs="Times New Roman"/>
          <w:b/>
          <w:bCs/>
        </w:rPr>
        <w:lastRenderedPageBreak/>
        <w:t>Active Directory:</w:t>
      </w:r>
      <w:bookmarkEnd w:id="33"/>
    </w:p>
    <w:p w14:paraId="37FD6750" w14:textId="77777777" w:rsidR="00972E1C" w:rsidRPr="00C10651" w:rsidRDefault="00972E1C" w:rsidP="00E71BB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Users and Computers: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284866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4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284867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5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Különböző sok más group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Hash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284868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6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284869"/>
      <w:r>
        <w:rPr>
          <w:rFonts w:ascii="Times New Roman" w:hAnsi="Times New Roman" w:cs="Times New Roman"/>
          <w:b/>
          <w:bCs/>
        </w:rPr>
        <w:t>MMC:</w:t>
      </w:r>
      <w:bookmarkEnd w:id="37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489A2684" w:rsidR="0085593C" w:rsidRPr="006479C5" w:rsidRDefault="00E71BB9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>A rendszergazdai fiókok számára, létrehoztunk egy MMC konzolt, ezzel könnyítve munkájukat. Itt tudják intézni akár a group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8" w:name="_Toc134284870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8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>Győri telephelyünkön Linux alapú szervereket alkalmaztunk amik az ip címzésért felelnek, illetve van egy Windows alapú kliens gépünk és egy windows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9" w:name="_Toc133951090"/>
      <w:bookmarkStart w:id="40" w:name="_Toc133952720"/>
      <w:bookmarkStart w:id="41" w:name="_Toc134284871"/>
      <w:r w:rsidRPr="00273C86">
        <w:rPr>
          <w:rFonts w:ascii="Times New Roman" w:hAnsi="Times New Roman" w:cs="Times New Roman"/>
          <w:b/>
          <w:bCs/>
        </w:rPr>
        <w:t>Mikrotik router:</w:t>
      </w:r>
      <w:bookmarkEnd w:id="39"/>
      <w:bookmarkEnd w:id="40"/>
      <w:bookmarkEnd w:id="41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győri telephelyen B osztályú belső hálózatbeli ip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 Mikrotik router lehetővé teszi az internetkapcsolat megosztását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>Az alábbi képen látható a mikrotik router konfigurációja, az ip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2" w:name="_Toc133951091"/>
      <w:bookmarkStart w:id="43" w:name="_Toc133952721"/>
      <w:bookmarkStart w:id="44" w:name="_Toc134284872"/>
      <w:r w:rsidRPr="00273C86">
        <w:rPr>
          <w:rFonts w:ascii="Times New Roman" w:hAnsi="Times New Roman" w:cs="Times New Roman"/>
          <w:b/>
          <w:bCs/>
        </w:rPr>
        <w:t>Linux Server | Primary Domain Controller | DHCP:</w:t>
      </w:r>
      <w:bookmarkEnd w:id="42"/>
      <w:bookmarkEnd w:id="43"/>
      <w:bookmarkEnd w:id="44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Domain Controller felel a kliensek ip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„nano /etc/dhcp/dhcpd.conf” parancs kimenetele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5" w:name="_Toc133951092"/>
      <w:bookmarkStart w:id="46" w:name="_Toc133952722"/>
      <w:bookmarkStart w:id="47" w:name="_Toc134284873"/>
      <w:r w:rsidRPr="00273C86">
        <w:rPr>
          <w:rFonts w:ascii="Times New Roman" w:hAnsi="Times New Roman" w:cs="Times New Roman"/>
          <w:b/>
          <w:bCs/>
        </w:rPr>
        <w:t>Linux Server | Primary Backup Controller | DHCP Failover:</w:t>
      </w:r>
      <w:bookmarkEnd w:id="45"/>
      <w:bookmarkEnd w:id="46"/>
      <w:bookmarkEnd w:id="4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Backup Controller hasonló konfigurációval bír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szerver felel a hálózat működéséért akkor, hogy ha a main controller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ip-cím osztás a BDC Failover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Az alábbi képen a Failover szerver működése van szemléltetve, jól látszik hogy az ip címzést átvette a Backup Controller és a pingelés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8" w:name="_Toc133951093"/>
      <w:bookmarkStart w:id="49" w:name="_Toc133952723"/>
      <w:bookmarkStart w:id="50" w:name="_Toc134284874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8"/>
      <w:bookmarkEnd w:id="49"/>
      <w:bookmarkEnd w:id="50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>A szerveren helyet kapott egy RAID5-ös biztonsági mentés is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1" w:name="_Toc133951094"/>
      <w:bookmarkStart w:id="52" w:name="_Toc133952724"/>
      <w:bookmarkStart w:id="53" w:name="_Toc134284875"/>
      <w:r w:rsidRPr="00273C86">
        <w:rPr>
          <w:rFonts w:ascii="Times New Roman" w:hAnsi="Times New Roman" w:cs="Times New Roman"/>
          <w:b/>
          <w:bCs/>
        </w:rPr>
        <w:lastRenderedPageBreak/>
        <w:t>Windows client:</w:t>
      </w:r>
      <w:bookmarkEnd w:id="51"/>
      <w:bookmarkEnd w:id="52"/>
      <w:bookmarkEnd w:id="53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kliensen tartományi adminisztrátorként belépve hoztunk létre Active Directory-t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4" w:name="_Toc134284876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4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headerReference w:type="default" r:id="rId101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2DB88A1" w14:textId="77777777" w:rsidR="0023416E" w:rsidRDefault="0023416E" w:rsidP="00E71BB9">
      <w:pPr>
        <w:spacing w:after="0" w:line="240" w:lineRule="auto"/>
      </w:pPr>
      <w:r>
        <w:separator/>
      </w:r>
    </w:p>
  </w:endnote>
  <w:endnote w:type="continuationSeparator" w:id="0">
    <w:p w14:paraId="6DAF2A97" w14:textId="77777777" w:rsidR="0023416E" w:rsidRDefault="0023416E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3D2B95" w14:textId="77777777" w:rsidR="0023416E" w:rsidRDefault="0023416E" w:rsidP="00E71BB9">
      <w:pPr>
        <w:spacing w:after="0" w:line="240" w:lineRule="auto"/>
      </w:pPr>
      <w:r>
        <w:separator/>
      </w:r>
    </w:p>
  </w:footnote>
  <w:footnote w:type="continuationSeparator" w:id="0">
    <w:p w14:paraId="13FCA5CB" w14:textId="77777777" w:rsidR="0023416E" w:rsidRDefault="0023416E" w:rsidP="00E71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1D6FC" w14:textId="445BC406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F7C0196" wp14:editId="23557E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F16EE" w14:textId="54FEE449" w:rsidR="004D473E" w:rsidRDefault="004D473E">
                          <w:pPr>
                            <w:spacing w:after="0" w:line="240" w:lineRule="auto"/>
                            <w:jc w:val="right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7C0196" id="_x0000_t202" coordsize="21600,21600" o:spt="202" path="m,l,21600r21600,l21600,xe">
              <v:stroke joinstyle="miter"/>
              <v:path gradientshapeok="t" o:connecttype="rect"/>
            </v:shapetype>
            <v:shape id="Szövegdoboz 44" o:spid="_x0000_s1026" type="#_x0000_t202" style="position:absolute;left:0;text-align:left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143F16EE" w14:textId="54FEE449" w:rsidR="004D473E" w:rsidRDefault="004D473E">
                    <w:pPr>
                      <w:spacing w:after="0" w:line="240" w:lineRule="auto"/>
                      <w:jc w:val="right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1D2B403" wp14:editId="2B509C66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B45C426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D2B403" id="Szövegdoboz 45" o:spid="_x0000_s1027" type="#_x0000_t202" style="position:absolute;left:0;text-align:left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a8d08d [1945]" stroked="f">
              <v:textbox style="mso-fit-shape-to-text:t" inset=",0,,0">
                <w:txbxContent>
                  <w:p w14:paraId="0B45C426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3B435" w14:textId="77777777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C855708" wp14:editId="7268987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1898433499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2E54DF" w14:textId="70B0C481" w:rsidR="004D473E" w:rsidRDefault="004D473E">
                          <w:pPr>
                            <w:spacing w:after="0" w:line="240" w:lineRule="auto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If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instrText>Forgalomirányítás:</w:instrText>
                          </w:r>
                          <w:r>
                            <w:fldChar w:fldCharType="end"/>
                          </w:r>
                          <w:r>
                            <w:instrText>&lt;&gt; „Hiba*” „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instrText>Forgalomirányítás:</w:instrText>
                          </w:r>
                          <w:r>
                            <w:fldChar w:fldCharType="end"/>
                          </w:r>
                          <w:r>
                            <w:instrText>""Címsor elhelyezése a dokumentumban""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noProof/>
                            </w:rPr>
                            <w:t>Forgalomirányítás: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855708"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0;text-align:left;margin-left:0;margin-top:0;width:468pt;height:13.7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ptD4QEAAKIDAAAOAAAAZHJzL2Uyb0RvYy54bWysU9uO0zAQfUfiHyy/0zRt6bJR09WyqyKk&#10;ZUFa+ICJ4zQWiceM3Sbl6xm7l13gDfFieWacM+ecmaxuxr4Te03eoC1lPplKoa3C2thtKb993bx5&#10;J4UPYGvo0OpSHrSXN+vXr1aDK/QMW+xqTYJBrC8GV8o2BFdkmVet7sFP0GnLxQaph8AhbbOaYGD0&#10;vstm0+kyG5BqR6i095y9PxblOuE3jVbhc9N4HURXSuYW0knprOKZrVdQbAlca9SJBvwDix6M5aYX&#10;qHsIIHZk/oLqjSL02ISJwj7DpjFKJw2sJp/+oeapBaeTFjbHu4tN/v/Bqsf9k/tCIozvceQBJhHe&#10;PaD67oXFuxbsVt8S4dBqqLlxHi3LBueL06fRal/4CFINn7DmIcMuYAIaG+qjK6xTMDoP4HAxXY9B&#10;KE6+vV7Ml1MuKa7lV/Or+TK1gOL8tSMfPmjsRbyUknioCR32Dz5ENlCcn8RmFjem69JgO/tbgh/G&#10;TGIfCR+ph7EahalLOYt9o5gK6wPLITyuC683X1qkn1IMvCql9D92QFqK7qNlS67zxSLuVgr4Qi+z&#10;1TkLVjFEKVUgKY7BXThu4s6R2bbc42z/LRu4MUnbM58TcV6EJPm0tHHTXsbp1fOvtf4FAAD//wMA&#10;UEsDBBQABgAIAAAAIQAlZ7lt2wAAAAQBAAAPAAAAZHJzL2Rvd25yZXYueG1sTI9BS8NAEIXvgv9h&#10;GcGb3VhDbWM2RQQ9SK2Yil6n2TEJZmdjdtum/97Ri14GHm9473v5cnSd2tMQWs8GLicJKOLK25Zr&#10;A6+b+4s5qBCRLXaeycCRAiyL05McM+sP/EL7MtZKQjhkaKCJsc+0DlVDDsPE98TiffjBYRQ51NoO&#10;eJBw1+lpksy0w5alocGe7hqqPsudk5K3Jzyuk5V7rh6/Fg/vq7pM09qY87Px9gZUpDH+PcMPvqBD&#10;IUxbv2MbVGdAhsTfK97iaiZya2B6nYIucv0fvvgGAAD//wMAUEsBAi0AFAAGAAgAAAAhALaDOJL+&#10;AAAA4QEAABMAAAAAAAAAAAAAAAAAAAAAAFtDb250ZW50X1R5cGVzXS54bWxQSwECLQAUAAYACAAA&#10;ACEAOP0h/9YAAACUAQAACwAAAAAAAAAAAAAAAAAvAQAAX3JlbHMvLnJlbHNQSwECLQAUAAYACAAA&#10;ACEAWOKbQ+EBAACiAwAADgAAAAAAAAAAAAAAAAAuAgAAZHJzL2Uyb0RvYy54bWxQSwECLQAUAAYA&#10;CAAAACEAJWe5bdsAAAAEAQAADwAAAAAAAAAAAAAAAAA7BAAAZHJzL2Rvd25yZXYueG1sUEsFBgAA&#10;AAAEAAQA8wAAAEMFAAAAAA==&#10;" o:allowincell="f" filled="f" stroked="f">
              <v:textbox style="mso-fit-shape-to-text:t" inset=",0,,0">
                <w:txbxContent>
                  <w:p w14:paraId="712E54DF" w14:textId="70B0C481" w:rsidR="004D473E" w:rsidRDefault="004D473E">
                    <w:pPr>
                      <w:spacing w:after="0" w:line="240" w:lineRule="auto"/>
                      <w:jc w:val="right"/>
                    </w:pPr>
                    <w:r>
                      <w:fldChar w:fldCharType="begin"/>
                    </w:r>
                    <w:r>
                      <w:instrText>If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instrText>Forgalomirányítás:</w:instrText>
                    </w:r>
                    <w:r>
                      <w:fldChar w:fldCharType="end"/>
                    </w:r>
                    <w:r>
                      <w:instrText>&lt;&gt; „Hiba*” „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instrText>Forgalomirányítás:</w:instrText>
                    </w:r>
                    <w:r>
                      <w:fldChar w:fldCharType="end"/>
                    </w:r>
                    <w:r>
                      <w:instrText>""Címsor elhelyezése a dokumentumban""</w:instrText>
                    </w:r>
                    <w:r>
                      <w:fldChar w:fldCharType="separate"/>
                    </w:r>
                    <w:r>
                      <w:rPr>
                        <w:noProof/>
                      </w:rPr>
                      <w:t>Forgalomirányítás: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1ADB671" wp14:editId="703CE34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193738443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99A20F0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ADB671" id="_x0000_s1029" type="#_x0000_t202" style="position:absolute;left:0;text-align:left;margin-left:20.6pt;margin-top:0;width:71.8pt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PEAIAAAgEAAAOAAAAZHJzL2Uyb0RvYy54bWysU8tu2zAQvBfoPxC815JS13UEy0HqwEWB&#10;9AGk+QCaoiyiFJdd0pbcr++Sspy0uRXVgeAuxZnd2eHqZugMOyr0GmzFi1nOmbISam33FX/8vn2z&#10;5MwHYWthwKqKn5TnN+vXr1a9K9UVtGBqhYxArC97V/E2BFdmmZet6oSfgVOWDhvATgQKcZ/VKHpC&#10;70x2leeLrAesHYJU3lP2bjzk64TfNEqGr03jVWCm4lRbSCumdRfXbL0S5R6Fa7U8lyH+oYpOaEuk&#10;F6g7EQQ7oH4B1WmJ4KEJMwldBk2jpUo9UDdF/lc3D61wKvVC4nh3kcn/P1j55fjgviELwwcYaICp&#10;Ce/uQf7wzMKmFXavbhGhb5WoibiIkmW98+X5apTalz6C7PrPUNOQxSFAAhoa7KIq1CcjdBrA6SK6&#10;GgKTlLwuiuWCTiQdFe/zZfEuMYhyuuzQh48KOhY3FUeaaQIXx3sfYjGinH6JXB6MrrfamBREH6mN&#10;QXYU5AAhpbJhka6bQ0fVjvlFTt/oBUqTY8b0fEoTRXJkREqEf5AYG6ksRNKxnphJGkVZRoHCsBuY&#10;riv+NvJEyXZQn0g0hNGU9Iho0wL+4qwnQ1bc/zwIVJyZT5aEvy7m8+jgFNAGn2d3U1ZYSRAVlwE5&#10;G4NNGP1+cKj3LXFMQ76lMW11kvCpnnPhZLfU6PlpRD8/j9NfTw94/RsAAP//AwBQSwMEFAAGAAgA&#10;AAAhANTfZIDcAAAABAEAAA8AAABkcnMvZG93bnJldi54bWxMj0FLw0AQhe9C/8MyBW920yihxkyK&#10;CCqKl0Zb8LbNTpPU7Gya3Tbx37v1opeBx3u89022HE0rTtS7xjLCfBaBIC6tbrhC+Hh/vFqAcF6x&#10;Vq1lQvgmB8t8cpGpVNuBV3QqfCVCCbtUIdTed6mUrqzJKDezHXHwdrY3ygfZV1L3agjlppVxFCXS&#10;qIbDQq06eqip/CqOBuGVN2aIF0/Pu5fRrd/28lB8+gPi5XS8vwPhafR/YTjjB3TIA9PWHlk70SKE&#10;R/zvPXs31wmILUKc3ILMM/kfPv8BAAD//wMAUEsBAi0AFAAGAAgAAAAhALaDOJL+AAAA4QEAABMA&#10;AAAAAAAAAAAAAAAAAAAAAFtDb250ZW50X1R5cGVzXS54bWxQSwECLQAUAAYACAAAACEAOP0h/9YA&#10;AACUAQAACwAAAAAAAAAAAAAAAAAvAQAAX3JlbHMvLnJlbHNQSwECLQAUAAYACAAAACEA9kT1jxAC&#10;AAAIBAAADgAAAAAAAAAAAAAAAAAuAgAAZHJzL2Uyb0RvYy54bWxQSwECLQAUAAYACAAAACEA1N9k&#10;gNwAAAAEAQAADwAAAAAAAAAAAAAAAABqBAAAZHJzL2Rvd25yZXYueG1sUEsFBgAAAAAEAAQA8wAA&#10;AHMFAAAAAA==&#10;" o:allowincell="f" fillcolor="#a8d08d [1945]" stroked="f">
              <v:textbox style="mso-fit-shape-to-text:t" inset=",0,,0">
                <w:txbxContent>
                  <w:p w14:paraId="199A20F0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60949"/>
    <w:rsid w:val="001C49A9"/>
    <w:rsid w:val="001E0F97"/>
    <w:rsid w:val="0023416E"/>
    <w:rsid w:val="00240358"/>
    <w:rsid w:val="00246041"/>
    <w:rsid w:val="002A1CE4"/>
    <w:rsid w:val="002C7037"/>
    <w:rsid w:val="00304C51"/>
    <w:rsid w:val="0032652A"/>
    <w:rsid w:val="0037153E"/>
    <w:rsid w:val="00372AAC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A4CDE"/>
    <w:rsid w:val="004B55BA"/>
    <w:rsid w:val="004B6E6C"/>
    <w:rsid w:val="004D473E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95E47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C5462"/>
    <w:rsid w:val="00A2310F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10651"/>
    <w:rsid w:val="00C435C2"/>
    <w:rsid w:val="00C46948"/>
    <w:rsid w:val="00C47E3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57912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fontTable" Target="fontTable.xml"/><Relationship Id="rId5" Type="http://schemas.openxmlformats.org/officeDocument/2006/relationships/webSettings" Target="web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1504</TotalTime>
  <Pages>57</Pages>
  <Words>4859</Words>
  <Characters>33528</Characters>
  <Application>Microsoft Office Word</Application>
  <DocSecurity>0</DocSecurity>
  <Lines>279</Lines>
  <Paragraphs>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pzsombor03@gmail.com</cp:lastModifiedBy>
  <cp:revision>50</cp:revision>
  <dcterms:created xsi:type="dcterms:W3CDTF">2022-11-07T12:09:00Z</dcterms:created>
  <dcterms:modified xsi:type="dcterms:W3CDTF">2023-05-07T10:08:00Z</dcterms:modified>
</cp:coreProperties>
</file>